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908" w:rsidRPr="008018E2" w:rsidRDefault="00BE3908" w:rsidP="008018E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8018E2">
        <w:rPr>
          <w:rFonts w:ascii="Times New Roman" w:eastAsia="Calibri" w:hAnsi="Times New Roman" w:cs="Times New Roman"/>
          <w:b/>
          <w:sz w:val="28"/>
          <w:szCs w:val="28"/>
        </w:rPr>
        <w:t>Подготовка дошкольников к обучению в школе.</w:t>
      </w:r>
    </w:p>
    <w:p w:rsidR="00BE3908" w:rsidRPr="008018E2" w:rsidRDefault="00BE3908" w:rsidP="008018E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8E2">
        <w:rPr>
          <w:rFonts w:ascii="Times New Roman" w:eastAsia="Calibri" w:hAnsi="Times New Roman" w:cs="Times New Roman"/>
          <w:b/>
          <w:sz w:val="28"/>
          <w:szCs w:val="28"/>
        </w:rPr>
        <w:t>Практические советы родителям</w:t>
      </w:r>
      <w:r w:rsidRPr="008018E2">
        <w:rPr>
          <w:rFonts w:ascii="Times New Roman" w:hAnsi="Times New Roman" w:cs="Times New Roman"/>
          <w:b/>
          <w:sz w:val="28"/>
          <w:szCs w:val="28"/>
        </w:rPr>
        <w:t>.</w:t>
      </w:r>
    </w:p>
    <w:bookmarkEnd w:id="0"/>
    <w:p w:rsidR="00BE3908" w:rsidRPr="008018E2" w:rsidRDefault="00BE3908" w:rsidP="008018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ab/>
        <w:t>Вы с нетерпением ждёте, когда Ваш ребёнок переступит порог школы. Это важный этап в жизни каждого ребёнка и его родителей. Новые обязанности, которые появятся и у Вас, и у Вашего ребёнка; новые требования, которые «предъявит» школа, - всё это потребует от ребёнка непривычного для него напряжения физических и умственных сил. Вот почему важно заблаговременно позаботиться о подготовке ребёнка к обучению в школе, позаботиться о его психологическом настрое на предстоящую учебную деятельность, чтобы он легче освоился с занятиями, быстрее привык к новому коллективу.</w:t>
      </w:r>
    </w:p>
    <w:p w:rsidR="00BE3908" w:rsidRPr="008018E2" w:rsidRDefault="00BE3908" w:rsidP="008018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ab/>
        <w:t xml:space="preserve">В каком возрасте начинать подготовку к школе? Как заниматься с ребёнком до школы? Стоит ли учить читать и писать? Эти и многие другие вопросы беспокоят мам и пап, бабушек и дедушек. Безусловно, с дошкольником нужно заниматься, многому нужно научить, но главное – знать, чему можно, а чему не стоит учить. Важно правильно организовать занятия, учитывая возраст ребёнка, его индивидуальные особенности и уровень развития. </w:t>
      </w:r>
    </w:p>
    <w:p w:rsidR="00BE3908" w:rsidRPr="008018E2" w:rsidRDefault="00BE3908" w:rsidP="008018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ab/>
        <w:t xml:space="preserve">Понятие </w:t>
      </w:r>
      <w:r w:rsidRPr="008018E2">
        <w:rPr>
          <w:rFonts w:ascii="Times New Roman" w:hAnsi="Times New Roman" w:cs="Times New Roman"/>
          <w:b/>
          <w:sz w:val="28"/>
          <w:szCs w:val="28"/>
        </w:rPr>
        <w:t>«готовность ребёнка к школе»</w:t>
      </w:r>
      <w:r w:rsidRPr="008018E2">
        <w:rPr>
          <w:rFonts w:ascii="Times New Roman" w:hAnsi="Times New Roman" w:cs="Times New Roman"/>
          <w:sz w:val="28"/>
          <w:szCs w:val="28"/>
        </w:rPr>
        <w:t xml:space="preserve"> включает физиологическую, психологическую и социальную готовность ребёнка к обучению в школе. Эти компоненты неразрывно связаны друг с другом и развитие одного влияет на развитие другого. </w:t>
      </w:r>
    </w:p>
    <w:p w:rsidR="00BE3908" w:rsidRPr="008018E2" w:rsidRDefault="00BE3908" w:rsidP="008018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ab/>
      </w:r>
      <w:r w:rsidRPr="008018E2">
        <w:rPr>
          <w:rFonts w:ascii="Times New Roman" w:hAnsi="Times New Roman" w:cs="Times New Roman"/>
          <w:sz w:val="28"/>
          <w:szCs w:val="28"/>
          <w:u w:val="single"/>
        </w:rPr>
        <w:t>Физиологическое развитие ребёнка</w:t>
      </w:r>
      <w:r w:rsidRPr="008018E2">
        <w:rPr>
          <w:rFonts w:ascii="Times New Roman" w:hAnsi="Times New Roman" w:cs="Times New Roman"/>
          <w:sz w:val="28"/>
          <w:szCs w:val="28"/>
        </w:rPr>
        <w:t xml:space="preserve"> непосредственно влияет на школьную успеваемость и является основой для формирования психологической и социальной готовности к школе. Прежде всего необходимо соблюдать режим дня. Режим приучит его к организованности, дисциплинированности и аккуратности. Также важны ежедневные прогулки. Ребёнку этого возраста нужно находиться на свежем воздухе не менее 2,5 - 3 часов в день. </w:t>
      </w:r>
    </w:p>
    <w:p w:rsidR="00BE3908" w:rsidRPr="008018E2" w:rsidRDefault="00BE3908" w:rsidP="008018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ab/>
        <w:t>Главное условие роста и развития организма р</w:t>
      </w:r>
      <w:r w:rsidR="00422A94" w:rsidRPr="008018E2">
        <w:rPr>
          <w:rFonts w:ascii="Times New Roman" w:hAnsi="Times New Roman" w:cs="Times New Roman"/>
          <w:sz w:val="28"/>
          <w:szCs w:val="28"/>
        </w:rPr>
        <w:t xml:space="preserve">ебёнка – движение. У подвижного </w:t>
      </w:r>
      <w:r w:rsidRPr="008018E2">
        <w:rPr>
          <w:rFonts w:ascii="Times New Roman" w:hAnsi="Times New Roman" w:cs="Times New Roman"/>
          <w:sz w:val="28"/>
          <w:szCs w:val="28"/>
        </w:rPr>
        <w:t>ребёнка ровное и весёлое настроение и крепкий сон. Поэтому необходимо создавать условия для полноценного физического развития и обеспечивать необходимую для этого двигательную активность. Также родителям следует помнить о здоровье нервной системы своего ребёнка. Эмоциональное напряжение сопровождается мышечным, и наоборот, расслабление мышц приводит в снижению нервного возбуждения. Нервное напряжение, излишнюю тревожность и раздражительность хорошо снимают подвижные коллективные игры.</w:t>
      </w:r>
    </w:p>
    <w:p w:rsidR="00BE3908" w:rsidRPr="008018E2" w:rsidRDefault="00BE3908" w:rsidP="008018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ab/>
        <w:t>Перед поступлением ребёнка в школу важно подготовить руку к письму. Для этого следует проводить пальчиковую гимнастику, которая способствует развитию мелкой моторики рук. Смысл пальчиковых игр заключается в том, чтобы с помощью разнообразных комбинаций пальцев рук изображать предметы и животных. Данную гимнастику лучше сопровождать стихотворениями. Также детям нравятся теневые игры. Они сопровождаются короткими диалогами и сценками. Исполнители располагаются так, чтобы на экране была видна только тень от кистей рук.</w:t>
      </w:r>
    </w:p>
    <w:p w:rsidR="000F7BD0" w:rsidRDefault="00BE3908" w:rsidP="004D06A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lastRenderedPageBreak/>
        <w:t>Задания и упражнения на рисование эффективно влияют на подготовку руки к письму. Вначале следует давать задания на рисование прямых линий без ограничений на всей плоскости листа, затем предлагать задания, в которых определена точка начала движения и указано направление. После этого переходите к штриховке. Здесь главное – качество заштрихованных фигур: чёткость, ровность и параллельность штрихов. Следующим этапом может стать копирование фигур, цифр и букв. Для этих упражнений используйте тетрадь в клеточку.</w:t>
      </w:r>
    </w:p>
    <w:p w:rsidR="00234B9F" w:rsidRPr="008018E2" w:rsidRDefault="00BE3908" w:rsidP="00234B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>Нарисуй, как падают листья.</w:t>
      </w:r>
      <w:r w:rsidR="00234B9F" w:rsidRPr="00234B9F">
        <w:rPr>
          <w:rFonts w:ascii="Times New Roman" w:hAnsi="Times New Roman" w:cs="Times New Roman"/>
          <w:sz w:val="28"/>
          <w:szCs w:val="28"/>
        </w:rPr>
        <w:t xml:space="preserve"> </w:t>
      </w:r>
      <w:r w:rsidR="00234B9F">
        <w:rPr>
          <w:rFonts w:ascii="Times New Roman" w:hAnsi="Times New Roman" w:cs="Times New Roman"/>
          <w:sz w:val="28"/>
          <w:szCs w:val="28"/>
        </w:rPr>
        <w:tab/>
      </w:r>
      <w:r w:rsidR="00234B9F">
        <w:rPr>
          <w:rFonts w:ascii="Times New Roman" w:hAnsi="Times New Roman" w:cs="Times New Roman"/>
          <w:sz w:val="28"/>
          <w:szCs w:val="28"/>
        </w:rPr>
        <w:tab/>
      </w:r>
      <w:r w:rsidR="00234B9F">
        <w:rPr>
          <w:rFonts w:ascii="Times New Roman" w:hAnsi="Times New Roman" w:cs="Times New Roman"/>
          <w:sz w:val="28"/>
          <w:szCs w:val="28"/>
        </w:rPr>
        <w:tab/>
      </w:r>
      <w:r w:rsidR="00234B9F">
        <w:rPr>
          <w:rFonts w:ascii="Times New Roman" w:hAnsi="Times New Roman" w:cs="Times New Roman"/>
          <w:sz w:val="28"/>
          <w:szCs w:val="28"/>
        </w:rPr>
        <w:tab/>
      </w:r>
      <w:r w:rsidR="00234B9F">
        <w:rPr>
          <w:rFonts w:ascii="Times New Roman" w:hAnsi="Times New Roman" w:cs="Times New Roman"/>
          <w:sz w:val="28"/>
          <w:szCs w:val="28"/>
        </w:rPr>
        <w:tab/>
      </w:r>
      <w:r w:rsidR="00234B9F" w:rsidRPr="008018E2">
        <w:rPr>
          <w:rFonts w:ascii="Times New Roman" w:hAnsi="Times New Roman" w:cs="Times New Roman"/>
          <w:sz w:val="28"/>
          <w:szCs w:val="28"/>
        </w:rPr>
        <w:t>Обведи по точкам.</w:t>
      </w:r>
    </w:p>
    <w:p w:rsidR="00BE3908" w:rsidRPr="008018E2" w:rsidRDefault="00EB1027" w:rsidP="0023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722098F" wp14:editId="0FD5763D">
            <wp:simplePos x="0" y="0"/>
            <wp:positionH relativeFrom="column">
              <wp:posOffset>3961092</wp:posOffset>
            </wp:positionH>
            <wp:positionV relativeFrom="paragraph">
              <wp:posOffset>82882</wp:posOffset>
            </wp:positionV>
            <wp:extent cx="2210587" cy="1459672"/>
            <wp:effectExtent l="0" t="0" r="0" b="762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8" t="11111" r="17709" b="13055"/>
                    <a:stretch/>
                  </pic:blipFill>
                  <pic:spPr bwMode="auto">
                    <a:xfrm>
                      <a:off x="0" y="0"/>
                      <a:ext cx="2228069" cy="147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18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1BAA058" wp14:editId="4FA64D2C">
            <wp:simplePos x="0" y="0"/>
            <wp:positionH relativeFrom="margin">
              <wp:posOffset>289844</wp:posOffset>
            </wp:positionH>
            <wp:positionV relativeFrom="paragraph">
              <wp:posOffset>69234</wp:posOffset>
            </wp:positionV>
            <wp:extent cx="2361063" cy="1541617"/>
            <wp:effectExtent l="0" t="0" r="1270" b="190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8" r="7500" b="16944"/>
                    <a:stretch/>
                  </pic:blipFill>
                  <pic:spPr bwMode="auto">
                    <a:xfrm>
                      <a:off x="0" y="0"/>
                      <a:ext cx="2373354" cy="1549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3908" w:rsidRPr="008018E2" w:rsidRDefault="00BE3908" w:rsidP="008018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3908" w:rsidRDefault="00BE3908" w:rsidP="008018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18E2" w:rsidRPr="008018E2" w:rsidRDefault="008018E2" w:rsidP="008018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3908" w:rsidRPr="008018E2" w:rsidRDefault="00BE3908" w:rsidP="008018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1027" w:rsidRDefault="00EB1027" w:rsidP="00EB10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908" w:rsidRPr="008018E2" w:rsidRDefault="00BE3908" w:rsidP="00EB102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>«Опыты» ребёнка в рисовании развивают зрительное восприятие и зрительную память – функции, которые во многом определяют успешность обучения грамоте.</w:t>
      </w:r>
    </w:p>
    <w:p w:rsidR="00BE3908" w:rsidRPr="008018E2" w:rsidRDefault="00BE3908" w:rsidP="008018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ab/>
      </w:r>
      <w:r w:rsidRPr="008018E2">
        <w:rPr>
          <w:rFonts w:ascii="Times New Roman" w:hAnsi="Times New Roman" w:cs="Times New Roman"/>
          <w:sz w:val="28"/>
          <w:szCs w:val="28"/>
          <w:u w:val="single"/>
        </w:rPr>
        <w:t>Социальная готовность</w:t>
      </w:r>
      <w:r w:rsidRPr="008018E2">
        <w:rPr>
          <w:rFonts w:ascii="Times New Roman" w:hAnsi="Times New Roman" w:cs="Times New Roman"/>
          <w:sz w:val="28"/>
          <w:szCs w:val="28"/>
        </w:rPr>
        <w:t xml:space="preserve"> к обучению в школе представляет собой готовность к новым формам общения, новому отношению к окружающему миру и к самому себе. Важным условием, определяющим развитие самосознания в детском возрасте, является опыт общения со сверстниками и взрослыми. Необходимо уделять внимание коллективным играм, в которых существуют определённые правила, учить соблюдать эти правила и взаимодействовать со сверстниками. Для развития адекватной самооценки у ребёнка окружающим его взрослым следует проявлять доброжелательность, заинтересованность в делах ребёнка и разумную требовательность.</w:t>
      </w:r>
    </w:p>
    <w:p w:rsidR="00BE3908" w:rsidRPr="008018E2" w:rsidRDefault="00BE3908" w:rsidP="008018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ab/>
      </w:r>
      <w:r w:rsidRPr="008018E2">
        <w:rPr>
          <w:rFonts w:ascii="Times New Roman" w:hAnsi="Times New Roman" w:cs="Times New Roman"/>
          <w:sz w:val="28"/>
          <w:szCs w:val="28"/>
          <w:u w:val="single"/>
        </w:rPr>
        <w:t>Психологическая готовность</w:t>
      </w:r>
      <w:r w:rsidRPr="008018E2">
        <w:rPr>
          <w:rFonts w:ascii="Times New Roman" w:hAnsi="Times New Roman" w:cs="Times New Roman"/>
          <w:sz w:val="28"/>
          <w:szCs w:val="28"/>
        </w:rPr>
        <w:t xml:space="preserve"> ребёнка к школе предполагает готовность к усвоению определённой части культуры, включенной в содержание образования в форме учебной деятельности.</w:t>
      </w:r>
    </w:p>
    <w:p w:rsidR="00BE3908" w:rsidRPr="008018E2" w:rsidRDefault="00BE3908" w:rsidP="008018E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ab/>
        <w:t>К моменту поступления в школу общее развитие ребёнка должно достичь определённого уровня. В данном аспекте рассмотрим развитие памяти, внимания, мышления и речи.</w:t>
      </w:r>
    </w:p>
    <w:p w:rsidR="00B409F8" w:rsidRDefault="00BE3908" w:rsidP="00B409F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i/>
          <w:sz w:val="28"/>
          <w:szCs w:val="28"/>
        </w:rPr>
        <w:t>Внимание</w:t>
      </w:r>
      <w:r w:rsidRPr="008018E2">
        <w:rPr>
          <w:rFonts w:ascii="Times New Roman" w:hAnsi="Times New Roman" w:cs="Times New Roman"/>
          <w:sz w:val="28"/>
          <w:szCs w:val="28"/>
        </w:rPr>
        <w:t xml:space="preserve"> – необходимое условие любого вида деятельности. К началу обучения в школе у ребёнка постепенно формируется произвольное внимание. Оно формируется по мере развития его отдельных свойств: объём, концентрация, распределение, переключение и устойчивость. Ребёнку необходимо своевременно помочь научиться управлять своим вниманием. Внимания требует любая игра. Для того, чтобы развить внимание, нужны специальные игры, где эта задача стоит в центре деятельности ребёнка и взрослого.</w:t>
      </w:r>
    </w:p>
    <w:p w:rsidR="00D801B5" w:rsidRDefault="00D801B5" w:rsidP="00E35E0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A4B4C" w:rsidRDefault="00D801B5" w:rsidP="00A91C79">
      <w:pPr>
        <w:spacing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187ED31" wp14:editId="56A30F4C">
            <wp:simplePos x="0" y="0"/>
            <wp:positionH relativeFrom="column">
              <wp:posOffset>2976909</wp:posOffset>
            </wp:positionH>
            <wp:positionV relativeFrom="paragraph">
              <wp:posOffset>-294024</wp:posOffset>
            </wp:positionV>
            <wp:extent cx="2988323" cy="1998980"/>
            <wp:effectExtent l="0" t="0" r="2540" b="1270"/>
            <wp:wrapNone/>
            <wp:docPr id="8" name="Рисунок 8" descr="C:\Users\compic\Desktop\сохранил 6.10.15\М-П-В\Р-е ВН\FKYLFnGA7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ic\Desktop\сохранил 6.10.15\М-П-В\Р-е ВН\FKYLFnGA7r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87" b="3752"/>
                    <a:stretch/>
                  </pic:blipFill>
                  <pic:spPr bwMode="auto">
                    <a:xfrm>
                      <a:off x="0" y="0"/>
                      <a:ext cx="2988323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E3908" w:rsidRPr="008018E2">
        <w:rPr>
          <w:rFonts w:ascii="Times New Roman" w:hAnsi="Times New Roman" w:cs="Times New Roman"/>
          <w:sz w:val="28"/>
          <w:szCs w:val="28"/>
        </w:rPr>
        <w:t>Вставь нужные символы</w:t>
      </w:r>
    </w:p>
    <w:p w:rsidR="00FF65FB" w:rsidRDefault="00BE3908" w:rsidP="00A91C79">
      <w:pPr>
        <w:spacing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>в фигуры по образцу:</w:t>
      </w:r>
    </w:p>
    <w:p w:rsidR="00BE3908" w:rsidRDefault="00BE3908" w:rsidP="00FF65FB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EC7" w:rsidRDefault="006A5EC7" w:rsidP="00FF65FB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F5BE3" w:rsidRDefault="000F5BE3" w:rsidP="006A5EC7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801B5" w:rsidRDefault="00D801B5" w:rsidP="006A5EC7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EC7" w:rsidRPr="008018E2" w:rsidRDefault="006A5EC7" w:rsidP="006A5EC7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0EA1A964" wp14:editId="6AEC2A02">
            <wp:simplePos x="0" y="0"/>
            <wp:positionH relativeFrom="column">
              <wp:posOffset>-37702</wp:posOffset>
            </wp:positionH>
            <wp:positionV relativeFrom="paragraph">
              <wp:posOffset>333072</wp:posOffset>
            </wp:positionV>
            <wp:extent cx="2469784" cy="2702256"/>
            <wp:effectExtent l="0" t="0" r="6985" b="3175"/>
            <wp:wrapNone/>
            <wp:docPr id="9" name="Рисунок 9" descr="C:\Users\compic\Desktop\сохранил 6.10.15\М-П-В\Найди отличия\eswL4IhyS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ic\Desktop\сохранил 6.10.15\М-П-В\Найди отличия\eswL4IhyS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831" cy="271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7BBF">
        <w:rPr>
          <w:rFonts w:ascii="Times New Roman" w:hAnsi="Times New Roman" w:cs="Times New Roman"/>
          <w:sz w:val="28"/>
          <w:szCs w:val="28"/>
        </w:rPr>
        <w:t>Найди отличия</w:t>
      </w:r>
      <w:r w:rsidR="00906E29">
        <w:rPr>
          <w:rFonts w:ascii="Times New Roman" w:hAnsi="Times New Roman" w:cs="Times New Roman"/>
          <w:sz w:val="28"/>
          <w:szCs w:val="28"/>
        </w:rPr>
        <w:t>.</w:t>
      </w:r>
      <w:r w:rsidRPr="006A5E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018E2">
        <w:rPr>
          <w:rFonts w:ascii="Times New Roman" w:hAnsi="Times New Roman" w:cs="Times New Roman"/>
          <w:sz w:val="28"/>
          <w:szCs w:val="28"/>
        </w:rPr>
        <w:t>Какую маску выбрала Маша для карнавала?</w:t>
      </w:r>
    </w:p>
    <w:p w:rsidR="00FF65FB" w:rsidRPr="008018E2" w:rsidRDefault="006A5EC7" w:rsidP="006A5EC7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50341CE1" wp14:editId="7A44B7B1">
            <wp:simplePos x="0" y="0"/>
            <wp:positionH relativeFrom="column">
              <wp:posOffset>2951158</wp:posOffset>
            </wp:positionH>
            <wp:positionV relativeFrom="paragraph">
              <wp:posOffset>163480</wp:posOffset>
            </wp:positionV>
            <wp:extent cx="3124835" cy="2101756"/>
            <wp:effectExtent l="0" t="0" r="0" b="0"/>
            <wp:wrapNone/>
            <wp:docPr id="10" name="Рисунок 10" descr="C:\Users\compic\Desktop\сохранил 6.10.15\М-П-В\Путаница\yE3FuUirT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ic\Desktop\сохранил 6.10.15\М-П-В\Путаница\yE3FuUirTz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15"/>
                    <a:stretch/>
                  </pic:blipFill>
                  <pic:spPr bwMode="auto">
                    <a:xfrm>
                      <a:off x="0" y="0"/>
                      <a:ext cx="3145901" cy="21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3908" w:rsidRPr="008018E2" w:rsidRDefault="00BE3908" w:rsidP="00FF65F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3908" w:rsidRPr="008018E2" w:rsidRDefault="00BE3908" w:rsidP="00FF65FB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A5EC7" w:rsidRDefault="006A5EC7" w:rsidP="00034D88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A5EC7" w:rsidRDefault="006A5EC7" w:rsidP="00034D88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A5EC7" w:rsidRDefault="006A5EC7" w:rsidP="00034D88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A5EC7" w:rsidRDefault="006A5EC7" w:rsidP="00034D88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A5EC7" w:rsidRDefault="006A5EC7" w:rsidP="00034D88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A5EC7" w:rsidRDefault="006A5EC7" w:rsidP="00034D88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E3908" w:rsidRPr="008018E2" w:rsidRDefault="00BE3908" w:rsidP="001A4F5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i/>
          <w:sz w:val="28"/>
          <w:szCs w:val="28"/>
        </w:rPr>
        <w:t>Память</w:t>
      </w:r>
      <w:r w:rsidRPr="008018E2">
        <w:rPr>
          <w:rFonts w:ascii="Times New Roman" w:hAnsi="Times New Roman" w:cs="Times New Roman"/>
          <w:sz w:val="28"/>
          <w:szCs w:val="28"/>
        </w:rPr>
        <w:t xml:space="preserve"> развивается под влиянием общения и совместной деятельности ребёнка со взрослым. Важнейшим условием развития памяти являются специальные усилия – запомнить что-то для того, чтобы потом припомнить. Для этого необходимо дать ребёнку те средства и рациональные приёмы, которые помогут удержать необходимую информацию и воспроизвести её в нужные моменты.</w:t>
      </w:r>
    </w:p>
    <w:p w:rsidR="00BE3908" w:rsidRPr="008018E2" w:rsidRDefault="00BE3908" w:rsidP="008018E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>Варианты упражнений:</w:t>
      </w:r>
    </w:p>
    <w:p w:rsidR="00BE3908" w:rsidRPr="008018E2" w:rsidRDefault="00BE3908" w:rsidP="008018E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>«Что исчезло?» Ребёнок запоминает предметы и отворачивается, взрослый прячет один предмет, ребёнок поворачивается и называет то, что исчезло.</w:t>
      </w:r>
    </w:p>
    <w:p w:rsidR="00BE3908" w:rsidRPr="008018E2" w:rsidRDefault="00BE3908" w:rsidP="008018E2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>«Цепочка» Ребёнку предъявляется ряд инструкций, которые необходимо выполнить последовательно.</w:t>
      </w:r>
    </w:p>
    <w:p w:rsidR="00BE3908" w:rsidRPr="00034D88" w:rsidRDefault="00BE3908" w:rsidP="00034D8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>«Всё помню» Определяется тема, на которую необходимо подобрать слова. Взрослый называет первое слово, ребёнок повторяет его и добавляет своё.</w:t>
      </w:r>
    </w:p>
    <w:p w:rsidR="00BE3908" w:rsidRPr="008018E2" w:rsidRDefault="00BE3908" w:rsidP="008018E2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i/>
          <w:sz w:val="28"/>
          <w:szCs w:val="28"/>
        </w:rPr>
        <w:t xml:space="preserve">Мышление и речь </w:t>
      </w:r>
      <w:r w:rsidRPr="008018E2">
        <w:rPr>
          <w:rFonts w:ascii="Times New Roman" w:hAnsi="Times New Roman" w:cs="Times New Roman"/>
          <w:sz w:val="28"/>
          <w:szCs w:val="28"/>
        </w:rPr>
        <w:t>неразрывно связаны друг с другом. Эти психические процессы активно участвуют практически на любом учебном или развивающем занятии. Большую роль в развитии мышления играет умение выделять существенные признаки предметов, синтезировать их в едином представлении, устанавливать смысловые связи и отношения и передавать их посредством связной речи.</w:t>
      </w:r>
    </w:p>
    <w:p w:rsidR="00BE3908" w:rsidRPr="008018E2" w:rsidRDefault="00BE3908" w:rsidP="008018E2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 xml:space="preserve">К моменту поступления в школу ребёнок должен уметь определять положение предметов в плоскости, знать и правильно употреблять слова, обозначающие их </w:t>
      </w:r>
      <w:r w:rsidRPr="008018E2">
        <w:rPr>
          <w:rFonts w:ascii="Times New Roman" w:hAnsi="Times New Roman" w:cs="Times New Roman"/>
          <w:sz w:val="28"/>
          <w:szCs w:val="28"/>
        </w:rPr>
        <w:lastRenderedPageBreak/>
        <w:t>местоположение. Кроме этого он должен знать и различать простейшие геометрические фигуры, сравнивать и различать предметы и объекты по величине.</w:t>
      </w:r>
    </w:p>
    <w:p w:rsidR="00743482" w:rsidRDefault="00BE3908" w:rsidP="00743482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 xml:space="preserve">Для этого ребёнку совсем не обязательно посещать специальные занятия; их можно вести по ходу обыденной жизни. Например, положите игрушку на стол, спрячьте под стол, положите перед лампой, между книгами и попросите сказать, где она находится. Если ребёнок что-то путает, спокойно объясните и почаще повторяйте такие игры. Ещё дети любят помогать маме на кухне. Вот и повод обсудить что такое посуда, какая она бывает и чем отличается. Обсудите с ребёнком, почему сахарница, солонка или вешалка так называются. Поговорите о фруктах, овощах, продуктах; попросите ребёнка посчитать их, назвать какого они цвета, какие на вкус и т.п. Вариантов таких заданий множество, «включайте» свою фантазию и обязательно следите за правильным произношением и употреблением слов. </w:t>
      </w:r>
    </w:p>
    <w:p w:rsidR="00EC34C0" w:rsidRPr="008018E2" w:rsidRDefault="00BE3908" w:rsidP="00743482">
      <w:pPr>
        <w:spacing w:line="240" w:lineRule="exact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>Найди лишнее.</w:t>
      </w:r>
      <w:r w:rsidR="00EC34C0" w:rsidRPr="00EC34C0">
        <w:rPr>
          <w:rFonts w:ascii="Times New Roman" w:hAnsi="Times New Roman" w:cs="Times New Roman"/>
          <w:sz w:val="28"/>
          <w:szCs w:val="28"/>
        </w:rPr>
        <w:t xml:space="preserve"> </w:t>
      </w:r>
      <w:r w:rsidR="00EC34C0">
        <w:rPr>
          <w:rFonts w:ascii="Times New Roman" w:hAnsi="Times New Roman" w:cs="Times New Roman"/>
          <w:sz w:val="28"/>
          <w:szCs w:val="28"/>
        </w:rPr>
        <w:tab/>
      </w:r>
      <w:r w:rsidR="00EC34C0">
        <w:rPr>
          <w:rFonts w:ascii="Times New Roman" w:hAnsi="Times New Roman" w:cs="Times New Roman"/>
          <w:sz w:val="28"/>
          <w:szCs w:val="28"/>
        </w:rPr>
        <w:tab/>
      </w:r>
      <w:r w:rsidR="00743482">
        <w:rPr>
          <w:rFonts w:ascii="Times New Roman" w:hAnsi="Times New Roman" w:cs="Times New Roman"/>
          <w:sz w:val="28"/>
          <w:szCs w:val="28"/>
        </w:rPr>
        <w:tab/>
      </w:r>
      <w:r w:rsidR="00EC34C0" w:rsidRPr="008018E2">
        <w:rPr>
          <w:rFonts w:ascii="Times New Roman" w:hAnsi="Times New Roman" w:cs="Times New Roman"/>
          <w:sz w:val="28"/>
          <w:szCs w:val="28"/>
        </w:rPr>
        <w:t xml:space="preserve">Найди у каждой девочки признак, </w:t>
      </w:r>
    </w:p>
    <w:p w:rsidR="00EC34C0" w:rsidRPr="008018E2" w:rsidRDefault="00842B44" w:rsidP="00743482">
      <w:pPr>
        <w:spacing w:line="240" w:lineRule="exact"/>
        <w:ind w:left="354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3EB6BCF" wp14:editId="0993B859">
            <wp:simplePos x="0" y="0"/>
            <wp:positionH relativeFrom="margin">
              <wp:align>right</wp:align>
            </wp:positionH>
            <wp:positionV relativeFrom="paragraph">
              <wp:posOffset>190168</wp:posOffset>
            </wp:positionV>
            <wp:extent cx="3362282" cy="2715904"/>
            <wp:effectExtent l="0" t="0" r="0" b="825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7" t="14265" b="4414"/>
                    <a:stretch/>
                  </pic:blipFill>
                  <pic:spPr bwMode="auto">
                    <a:xfrm>
                      <a:off x="0" y="0"/>
                      <a:ext cx="3362282" cy="2715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8018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CEC36B2" wp14:editId="4CFB0CFA">
            <wp:simplePos x="0" y="0"/>
            <wp:positionH relativeFrom="margin">
              <wp:align>left</wp:align>
            </wp:positionH>
            <wp:positionV relativeFrom="paragraph">
              <wp:posOffset>152030</wp:posOffset>
            </wp:positionV>
            <wp:extent cx="2794379" cy="2652395"/>
            <wp:effectExtent l="0" t="0" r="635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7" t="14168" b="5228"/>
                    <a:stretch/>
                  </pic:blipFill>
                  <pic:spPr bwMode="auto">
                    <a:xfrm>
                      <a:off x="0" y="0"/>
                      <a:ext cx="2794379" cy="265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6E29">
        <w:rPr>
          <w:rFonts w:ascii="Times New Roman" w:hAnsi="Times New Roman" w:cs="Times New Roman"/>
          <w:sz w:val="28"/>
          <w:szCs w:val="28"/>
        </w:rPr>
        <w:t xml:space="preserve">которым </w:t>
      </w:r>
      <w:r w:rsidR="00EC34C0" w:rsidRPr="008018E2">
        <w:rPr>
          <w:rFonts w:ascii="Times New Roman" w:hAnsi="Times New Roman" w:cs="Times New Roman"/>
          <w:sz w:val="28"/>
          <w:szCs w:val="28"/>
        </w:rPr>
        <w:t>она отличается от остальных.</w:t>
      </w:r>
    </w:p>
    <w:p w:rsidR="00BE3908" w:rsidRPr="008018E2" w:rsidRDefault="00BE3908" w:rsidP="002E6176">
      <w:pPr>
        <w:spacing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</w:p>
    <w:p w:rsidR="00BE3908" w:rsidRPr="008018E2" w:rsidRDefault="00BE3908" w:rsidP="008018E2">
      <w:pPr>
        <w:spacing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BE3908" w:rsidRPr="008018E2" w:rsidRDefault="00BE3908" w:rsidP="008018E2">
      <w:pPr>
        <w:spacing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BE3908" w:rsidRPr="008018E2" w:rsidRDefault="00BE3908" w:rsidP="008018E2">
      <w:pPr>
        <w:spacing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AB529E" w:rsidRDefault="00AB529E" w:rsidP="008018E2">
      <w:pPr>
        <w:spacing w:line="240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</w:p>
    <w:p w:rsidR="00AB529E" w:rsidRDefault="00AB529E" w:rsidP="008018E2">
      <w:pPr>
        <w:spacing w:line="240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</w:p>
    <w:p w:rsidR="00AB529E" w:rsidRDefault="00AB529E" w:rsidP="008018E2">
      <w:pPr>
        <w:spacing w:line="240" w:lineRule="auto"/>
        <w:ind w:firstLine="357"/>
        <w:jc w:val="center"/>
        <w:rPr>
          <w:rFonts w:ascii="Times New Roman" w:hAnsi="Times New Roman" w:cs="Times New Roman"/>
          <w:sz w:val="28"/>
          <w:szCs w:val="28"/>
        </w:rPr>
      </w:pPr>
    </w:p>
    <w:p w:rsidR="00BE3908" w:rsidRPr="008018E2" w:rsidRDefault="00BE3908" w:rsidP="008018E2">
      <w:pPr>
        <w:spacing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A6590C" w:rsidRDefault="00A6590C" w:rsidP="008018E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3908" w:rsidRPr="008018E2" w:rsidRDefault="00BE3908" w:rsidP="008018E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 xml:space="preserve">Одним из показателей речевого развития является умение узнавать и различать звуки речи на слух. Как определить, владеет ли ребёнок данным умением? Поиграйте в звуки! Сначала подготовьте материал – книжки или карточки с изображением различных предметов и объектов. Например, собака, зонт, колесо, ананас. Затем предложите выбрать те, в названии которых есть заданный звук (звук с). Проследите за тем, понял ли ребёнок задание, если необходимо – повторите задание, не торопите его и не останавливайте по ходу работы. Далее проверьте правильность выполнения задания, выделяя голосом нужный звук. Ещё можно «играть» в слова: «разбирать» на звуки и «собирать» из звуков, подбирать с заданным звуком («Найди 5 предметов на кухне со звуком Л»). Потом предложите выполнить задания посложнее: «Назови первый звук в слове, последний звук, звуки в середине слова».  </w:t>
      </w:r>
    </w:p>
    <w:p w:rsidR="00BE3908" w:rsidRPr="008018E2" w:rsidRDefault="00BE3908" w:rsidP="008018E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 xml:space="preserve">Речь ребёнка, поступающего в школу, становится более точной, достаточно развернутой, логически последовательной. Он строит различные типы высказываний, соблюдая их структуру и разнообразные типы связей между предложениями. Ребенок способен пересказать о пережитых событиях, пересказать </w:t>
      </w:r>
      <w:r w:rsidRPr="008018E2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сказки или рассказа, описать окружающие предметы, раскрыть содержание картины и некоторые явления окружающей действительности. Также важно научить ребёнка составлять рассказ по серии сюжетных картин. </w:t>
      </w:r>
    </w:p>
    <w:p w:rsidR="00BE3908" w:rsidRPr="008018E2" w:rsidRDefault="00BE3908" w:rsidP="00237302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230723</wp:posOffset>
            </wp:positionV>
            <wp:extent cx="3479507" cy="3534409"/>
            <wp:effectExtent l="0" t="0" r="6985" b="95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39" t="4344" r="5518" b="5031"/>
                    <a:stretch/>
                  </pic:blipFill>
                  <pic:spPr bwMode="auto">
                    <a:xfrm>
                      <a:off x="0" y="0"/>
                      <a:ext cx="3479507" cy="353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18E2">
        <w:rPr>
          <w:rFonts w:ascii="Times New Roman" w:hAnsi="Times New Roman" w:cs="Times New Roman"/>
          <w:sz w:val="28"/>
          <w:szCs w:val="28"/>
        </w:rPr>
        <w:t>Данная работа может проводиться по следующему алгоритму:</w:t>
      </w:r>
    </w:p>
    <w:p w:rsidR="00BE3908" w:rsidRPr="008018E2" w:rsidRDefault="00BE3908" w:rsidP="0086072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>Ответы на наводящие вопросы. Обсуждение поможет ребёнку выделить главное на каждой картинке и определить последовательность действий или ситуаций.</w:t>
      </w:r>
    </w:p>
    <w:p w:rsidR="00BE3908" w:rsidRPr="008018E2" w:rsidRDefault="00BE3908" w:rsidP="0086072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>Выделение ключевых слов или словосочетаний в описании каждой картинки.</w:t>
      </w:r>
    </w:p>
    <w:p w:rsidR="00BE3908" w:rsidRPr="008018E2" w:rsidRDefault="00BE3908" w:rsidP="0086072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>Описание ситуации или события по каждой картинке.</w:t>
      </w:r>
    </w:p>
    <w:p w:rsidR="00BE3908" w:rsidRPr="008018E2" w:rsidRDefault="00BE3908" w:rsidP="0086072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>Раскладывание картинок в последовательности изложения.</w:t>
      </w:r>
    </w:p>
    <w:p w:rsidR="00BE3908" w:rsidRPr="008018E2" w:rsidRDefault="00BE3908" w:rsidP="0086072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>Придумывание начала рассказа (здесь возможна помощь взрослого).</w:t>
      </w:r>
    </w:p>
    <w:p w:rsidR="00BE3908" w:rsidRPr="008018E2" w:rsidRDefault="00BE3908" w:rsidP="00860721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>Составление связного рассказа.</w:t>
      </w:r>
    </w:p>
    <w:p w:rsidR="00BE3908" w:rsidRPr="008018E2" w:rsidRDefault="00BE3908" w:rsidP="0086072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 xml:space="preserve">Задания данного вида развивают у ребёнка не только связную речь, но и зрительное внимание, слуховую память и логическое мышление. </w:t>
      </w:r>
    </w:p>
    <w:p w:rsidR="00CC2C71" w:rsidRDefault="00BE3908" w:rsidP="007D4C3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8E2">
        <w:rPr>
          <w:rFonts w:ascii="Times New Roman" w:hAnsi="Times New Roman" w:cs="Times New Roman"/>
          <w:sz w:val="28"/>
          <w:szCs w:val="28"/>
        </w:rPr>
        <w:t>Занятия с ребёнком-дошкольником – это не 20 минут объяснения чего-то нового и выполнение определённых заданий, а ежедневное общение в самых различных ситуациях. Вариантов и тем для общения может быть много. Пофантазируйте – и обязательно найдётся то, что интересно и увлекательно для Вашего ребёнка!</w:t>
      </w:r>
    </w:p>
    <w:p w:rsidR="00A6590C" w:rsidRPr="008018E2" w:rsidRDefault="00A6590C" w:rsidP="00A6590C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учитель-логопед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Е.П.Чермакова</w:t>
      </w:r>
      <w:proofErr w:type="spellEnd"/>
    </w:p>
    <w:sectPr w:rsidR="00A6590C" w:rsidRPr="008018E2" w:rsidSect="008018E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2D16"/>
    <w:multiLevelType w:val="hybridMultilevel"/>
    <w:tmpl w:val="C2642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3744B"/>
    <w:multiLevelType w:val="hybridMultilevel"/>
    <w:tmpl w:val="E1505DE0"/>
    <w:lvl w:ilvl="0" w:tplc="09CE76E0">
      <w:start w:val="1"/>
      <w:numFmt w:val="decimal"/>
      <w:lvlText w:val="%1."/>
      <w:lvlJc w:val="left"/>
      <w:pPr>
        <w:ind w:left="602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6744" w:hanging="360"/>
      </w:pPr>
    </w:lvl>
    <w:lvl w:ilvl="2" w:tplc="0419001B" w:tentative="1">
      <w:start w:val="1"/>
      <w:numFmt w:val="lowerRoman"/>
      <w:lvlText w:val="%3."/>
      <w:lvlJc w:val="right"/>
      <w:pPr>
        <w:ind w:left="7464" w:hanging="180"/>
      </w:pPr>
    </w:lvl>
    <w:lvl w:ilvl="3" w:tplc="0419000F" w:tentative="1">
      <w:start w:val="1"/>
      <w:numFmt w:val="decimal"/>
      <w:lvlText w:val="%4."/>
      <w:lvlJc w:val="left"/>
      <w:pPr>
        <w:ind w:left="8184" w:hanging="360"/>
      </w:pPr>
    </w:lvl>
    <w:lvl w:ilvl="4" w:tplc="04190019" w:tentative="1">
      <w:start w:val="1"/>
      <w:numFmt w:val="lowerLetter"/>
      <w:lvlText w:val="%5."/>
      <w:lvlJc w:val="left"/>
      <w:pPr>
        <w:ind w:left="8904" w:hanging="360"/>
      </w:pPr>
    </w:lvl>
    <w:lvl w:ilvl="5" w:tplc="0419001B" w:tentative="1">
      <w:start w:val="1"/>
      <w:numFmt w:val="lowerRoman"/>
      <w:lvlText w:val="%6."/>
      <w:lvlJc w:val="right"/>
      <w:pPr>
        <w:ind w:left="9624" w:hanging="180"/>
      </w:pPr>
    </w:lvl>
    <w:lvl w:ilvl="6" w:tplc="0419000F" w:tentative="1">
      <w:start w:val="1"/>
      <w:numFmt w:val="decimal"/>
      <w:lvlText w:val="%7."/>
      <w:lvlJc w:val="left"/>
      <w:pPr>
        <w:ind w:left="10344" w:hanging="360"/>
      </w:pPr>
    </w:lvl>
    <w:lvl w:ilvl="7" w:tplc="04190019" w:tentative="1">
      <w:start w:val="1"/>
      <w:numFmt w:val="lowerLetter"/>
      <w:lvlText w:val="%8."/>
      <w:lvlJc w:val="left"/>
      <w:pPr>
        <w:ind w:left="11064" w:hanging="360"/>
      </w:pPr>
    </w:lvl>
    <w:lvl w:ilvl="8" w:tplc="0419001B" w:tentative="1">
      <w:start w:val="1"/>
      <w:numFmt w:val="lowerRoman"/>
      <w:lvlText w:val="%9."/>
      <w:lvlJc w:val="right"/>
      <w:pPr>
        <w:ind w:left="1178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5EB"/>
    <w:rsid w:val="00034D88"/>
    <w:rsid w:val="000C201C"/>
    <w:rsid w:val="000F5BE3"/>
    <w:rsid w:val="000F7BD0"/>
    <w:rsid w:val="001163EA"/>
    <w:rsid w:val="00184F3B"/>
    <w:rsid w:val="001A4F5D"/>
    <w:rsid w:val="00234B9F"/>
    <w:rsid w:val="00237302"/>
    <w:rsid w:val="002E6176"/>
    <w:rsid w:val="00422A94"/>
    <w:rsid w:val="004D06A5"/>
    <w:rsid w:val="0064277B"/>
    <w:rsid w:val="006A5EC7"/>
    <w:rsid w:val="00743482"/>
    <w:rsid w:val="007D4C33"/>
    <w:rsid w:val="008018E2"/>
    <w:rsid w:val="00842B44"/>
    <w:rsid w:val="00860721"/>
    <w:rsid w:val="00906E29"/>
    <w:rsid w:val="009378B6"/>
    <w:rsid w:val="00A6590C"/>
    <w:rsid w:val="00A91C79"/>
    <w:rsid w:val="00AA1BD4"/>
    <w:rsid w:val="00AB529E"/>
    <w:rsid w:val="00B409F8"/>
    <w:rsid w:val="00BE3908"/>
    <w:rsid w:val="00CC2C71"/>
    <w:rsid w:val="00CE5C6C"/>
    <w:rsid w:val="00CF65EB"/>
    <w:rsid w:val="00D801B5"/>
    <w:rsid w:val="00D844E2"/>
    <w:rsid w:val="00E35E01"/>
    <w:rsid w:val="00EA4B4C"/>
    <w:rsid w:val="00EB1027"/>
    <w:rsid w:val="00EC34C0"/>
    <w:rsid w:val="00F47BBF"/>
    <w:rsid w:val="00F938D8"/>
    <w:rsid w:val="00FB0892"/>
    <w:rsid w:val="00FF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F79F6-8234-462C-BC24-A6BCA6F2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BE390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List Paragraph"/>
    <w:basedOn w:val="a"/>
    <w:uiPriority w:val="34"/>
    <w:qFormat/>
    <w:rsid w:val="00BE3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jpeg"/><Relationship Id="rId5" Type="http://schemas.openxmlformats.org/officeDocument/2006/relationships/image" Target="media/image1.e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compic</dc:creator>
  <cp:keywords/>
  <dc:description/>
  <cp:lastModifiedBy>User</cp:lastModifiedBy>
  <cp:revision>2</cp:revision>
  <dcterms:created xsi:type="dcterms:W3CDTF">2021-02-16T20:14:00Z</dcterms:created>
  <dcterms:modified xsi:type="dcterms:W3CDTF">2021-02-16T20:14:00Z</dcterms:modified>
</cp:coreProperties>
</file>